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8862E" w14:textId="7FEE7C13" w:rsidR="00650941" w:rsidRDefault="00650941" w:rsidP="00650941">
      <w:pPr>
        <w:jc w:val="center"/>
      </w:pPr>
      <w:r w:rsidRPr="00650941">
        <w:drawing>
          <wp:inline distT="0" distB="0" distL="0" distR="0" wp14:anchorId="7B1ADDD5" wp14:editId="1E44A63F">
            <wp:extent cx="3982006" cy="1190791"/>
            <wp:effectExtent l="0" t="0" r="0" b="9525"/>
            <wp:docPr id="639662453" name="Picture 1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662453" name="Picture 1" descr="A blue and yellow logo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2006" cy="119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3C5F5" w14:textId="77777777" w:rsidR="00650941" w:rsidRDefault="00650941" w:rsidP="00650941">
      <w:pPr>
        <w:jc w:val="center"/>
      </w:pPr>
    </w:p>
    <w:p w14:paraId="4FF3FA38" w14:textId="6214C93A" w:rsidR="00650941" w:rsidRPr="00A64DA8" w:rsidRDefault="00650941" w:rsidP="00650941">
      <w:pPr>
        <w:jc w:val="center"/>
        <w:rPr>
          <w:rFonts w:ascii="Times New Roman" w:hAnsi="Times New Roman" w:cs="Times New Roman"/>
          <w:b/>
          <w:bCs/>
        </w:rPr>
      </w:pPr>
      <w:r w:rsidRPr="00A64DA8">
        <w:rPr>
          <w:rFonts w:ascii="Times New Roman" w:hAnsi="Times New Roman" w:cs="Times New Roman"/>
          <w:b/>
          <w:bCs/>
        </w:rPr>
        <w:t>202</w:t>
      </w:r>
      <w:r w:rsidRPr="00A64DA8">
        <w:rPr>
          <w:rFonts w:ascii="Times New Roman" w:hAnsi="Times New Roman" w:cs="Times New Roman"/>
          <w:b/>
          <w:bCs/>
        </w:rPr>
        <w:t>5</w:t>
      </w:r>
      <w:r w:rsidRPr="00A64DA8">
        <w:rPr>
          <w:rFonts w:ascii="Times New Roman" w:hAnsi="Times New Roman" w:cs="Times New Roman"/>
          <w:b/>
          <w:bCs/>
        </w:rPr>
        <w:t xml:space="preserve"> Bonnie Pirkle Scholarship Recipients</w:t>
      </w:r>
    </w:p>
    <w:p w14:paraId="76C288FA" w14:textId="77777777" w:rsidR="00650941" w:rsidRDefault="00650941" w:rsidP="00650941">
      <w:pPr>
        <w:jc w:val="center"/>
        <w:rPr>
          <w:b/>
          <w:bCs/>
        </w:rPr>
      </w:pPr>
    </w:p>
    <w:p w14:paraId="41E22F3F" w14:textId="77777777" w:rsidR="00A64DA8" w:rsidRDefault="00A64DA8" w:rsidP="00A64DA8">
      <w:pPr>
        <w:pStyle w:val="NormalWeb"/>
      </w:pPr>
      <w:r>
        <w:rPr>
          <w:rStyle w:val="Strong"/>
          <w:rFonts w:eastAsiaTheme="majorEastAsia"/>
        </w:rPr>
        <w:t>President – Santa Fe College – Mia Mwango</w:t>
      </w:r>
      <w:r>
        <w:br/>
        <w:t>Tracy Henley</w:t>
      </w:r>
      <w:r>
        <w:t> </w:t>
      </w:r>
      <w:r>
        <w:t> </w:t>
      </w:r>
      <w:r>
        <w:t>$1,666.66</w:t>
      </w:r>
      <w:r>
        <w:br/>
        <w:t xml:space="preserve">Ana </w:t>
      </w:r>
      <w:proofErr w:type="spellStart"/>
      <w:r>
        <w:t>Abouzid</w:t>
      </w:r>
      <w:proofErr w:type="spellEnd"/>
      <w:r>
        <w:t> </w:t>
      </w:r>
      <w:r>
        <w:t> </w:t>
      </w:r>
      <w:r>
        <w:t>$1,666.66</w:t>
      </w:r>
      <w:r>
        <w:br/>
        <w:t>Callie Merrill</w:t>
      </w:r>
      <w:r>
        <w:t> </w:t>
      </w:r>
      <w:r>
        <w:t> </w:t>
      </w:r>
      <w:r>
        <w:t>$1,666.66</w:t>
      </w:r>
    </w:p>
    <w:p w14:paraId="1D3B65D2" w14:textId="77777777" w:rsidR="00A64DA8" w:rsidRDefault="00A64DA8" w:rsidP="00A64DA8">
      <w:pPr>
        <w:pStyle w:val="NormalWeb"/>
      </w:pPr>
      <w:r>
        <w:rPr>
          <w:rStyle w:val="Strong"/>
          <w:rFonts w:eastAsiaTheme="majorEastAsia"/>
        </w:rPr>
        <w:t>Secretary – Valencia College – Susan Ambridge</w:t>
      </w:r>
      <w:r>
        <w:br/>
        <w:t>Nichole Zevallos</w:t>
      </w:r>
      <w:r>
        <w:t> </w:t>
      </w:r>
      <w:r>
        <w:t> </w:t>
      </w:r>
      <w:r>
        <w:t>$611.00</w:t>
      </w:r>
      <w:r>
        <w:br/>
        <w:t>Victoria Otero</w:t>
      </w:r>
      <w:r>
        <w:t> </w:t>
      </w:r>
      <w:r>
        <w:t> </w:t>
      </w:r>
      <w:r>
        <w:t>$611.00</w:t>
      </w:r>
    </w:p>
    <w:p w14:paraId="0ABDEC47" w14:textId="77777777" w:rsidR="00A64DA8" w:rsidRDefault="00A64DA8" w:rsidP="00A64DA8">
      <w:pPr>
        <w:pStyle w:val="NormalWeb"/>
      </w:pPr>
      <w:r>
        <w:rPr>
          <w:rStyle w:val="Strong"/>
          <w:rFonts w:eastAsiaTheme="majorEastAsia"/>
        </w:rPr>
        <w:t>Treasurer – Florida Atlantic University – Chrissy Gass</w:t>
      </w:r>
      <w:r>
        <w:br/>
        <w:t>Marguerite Hope</w:t>
      </w:r>
      <w:r>
        <w:t> </w:t>
      </w:r>
      <w:r>
        <w:t> </w:t>
      </w:r>
      <w:r>
        <w:t>$611.00</w:t>
      </w:r>
    </w:p>
    <w:p w14:paraId="331E221B" w14:textId="77777777" w:rsidR="00A64DA8" w:rsidRDefault="00A64DA8" w:rsidP="00A64DA8">
      <w:pPr>
        <w:pStyle w:val="NormalWeb"/>
      </w:pPr>
      <w:r>
        <w:rPr>
          <w:rStyle w:val="Strong"/>
          <w:rFonts w:eastAsiaTheme="majorEastAsia"/>
        </w:rPr>
        <w:t>Treasurer-Elect – University of Central Florida – Sedrick Brinson</w:t>
      </w:r>
      <w:r>
        <w:br/>
      </w:r>
      <w:proofErr w:type="spellStart"/>
      <w:r>
        <w:t>Dwartney</w:t>
      </w:r>
      <w:proofErr w:type="spellEnd"/>
      <w:r>
        <w:t xml:space="preserve"> Wortham Jr.</w:t>
      </w:r>
      <w:r>
        <w:t> </w:t>
      </w:r>
      <w:r>
        <w:t> </w:t>
      </w:r>
      <w:r>
        <w:t>$611.00</w:t>
      </w:r>
    </w:p>
    <w:p w14:paraId="260F3622" w14:textId="77777777" w:rsidR="00A64DA8" w:rsidRDefault="00A64DA8" w:rsidP="00A64DA8">
      <w:pPr>
        <w:pStyle w:val="NormalWeb"/>
      </w:pPr>
      <w:r>
        <w:rPr>
          <w:rStyle w:val="Strong"/>
          <w:rFonts w:eastAsiaTheme="majorEastAsia"/>
        </w:rPr>
        <w:t>Region I Representative – Pensacola State College – Angelica Coonts</w:t>
      </w:r>
      <w:r>
        <w:br/>
        <w:t>Barbara “Barbie” Hackson</w:t>
      </w:r>
      <w:r>
        <w:t> </w:t>
      </w:r>
      <w:r>
        <w:t> </w:t>
      </w:r>
      <w:r>
        <w:t>$611.00</w:t>
      </w:r>
    </w:p>
    <w:p w14:paraId="309C8567" w14:textId="7029D8B3" w:rsidR="00A64DA8" w:rsidRDefault="00A64DA8" w:rsidP="00A64DA8">
      <w:pPr>
        <w:pStyle w:val="NormalWeb"/>
      </w:pPr>
      <w:r>
        <w:rPr>
          <w:rStyle w:val="Strong"/>
          <w:rFonts w:eastAsiaTheme="majorEastAsia"/>
        </w:rPr>
        <w:t xml:space="preserve">Region II Representative – </w:t>
      </w:r>
      <w:r>
        <w:rPr>
          <w:rStyle w:val="Strong"/>
          <w:rFonts w:eastAsiaTheme="majorEastAsia"/>
        </w:rPr>
        <w:t>University of Florida</w:t>
      </w:r>
      <w:r>
        <w:rPr>
          <w:rStyle w:val="Strong"/>
          <w:rFonts w:eastAsiaTheme="majorEastAsia"/>
        </w:rPr>
        <w:t>– Marie Guerra Rosado</w:t>
      </w:r>
      <w:r>
        <w:br/>
      </w:r>
      <w:r>
        <w:t>N/A</w:t>
      </w:r>
      <w:r>
        <w:t> </w:t>
      </w:r>
      <w:r>
        <w:t> </w:t>
      </w:r>
      <w:r>
        <w:t>$611.00</w:t>
      </w:r>
    </w:p>
    <w:p w14:paraId="7FB68C18" w14:textId="77777777" w:rsidR="00A64DA8" w:rsidRDefault="00A64DA8" w:rsidP="00A64DA8">
      <w:pPr>
        <w:pStyle w:val="NormalWeb"/>
      </w:pPr>
      <w:r>
        <w:rPr>
          <w:rStyle w:val="Strong"/>
          <w:rFonts w:eastAsiaTheme="majorEastAsia"/>
        </w:rPr>
        <w:t>Region III Representative – University of Central Florida – Karissa Lawson</w:t>
      </w:r>
      <w:r>
        <w:br/>
        <w:t>Melanie Ramos Melendez</w:t>
      </w:r>
      <w:r>
        <w:t> </w:t>
      </w:r>
      <w:r>
        <w:t> </w:t>
      </w:r>
      <w:r>
        <w:t>$611.00</w:t>
      </w:r>
    </w:p>
    <w:p w14:paraId="19296018" w14:textId="77777777" w:rsidR="00A64DA8" w:rsidRDefault="00A64DA8" w:rsidP="00A64DA8">
      <w:pPr>
        <w:pStyle w:val="NormalWeb"/>
      </w:pPr>
      <w:r>
        <w:rPr>
          <w:rStyle w:val="Strong"/>
          <w:rFonts w:eastAsiaTheme="majorEastAsia"/>
        </w:rPr>
        <w:t>Region IV Representative – Florida Polytechnic University – Carrie Mann</w:t>
      </w:r>
      <w:r>
        <w:br/>
        <w:t>Joel Melendez</w:t>
      </w:r>
      <w:r>
        <w:t> </w:t>
      </w:r>
      <w:r>
        <w:t> </w:t>
      </w:r>
      <w:r>
        <w:t>$611.00</w:t>
      </w:r>
    </w:p>
    <w:p w14:paraId="6358376F" w14:textId="27610958" w:rsidR="00A64DA8" w:rsidRDefault="00A64DA8" w:rsidP="00A64DA8">
      <w:pPr>
        <w:pStyle w:val="NormalWeb"/>
      </w:pPr>
      <w:r>
        <w:rPr>
          <w:rStyle w:val="Strong"/>
          <w:rFonts w:eastAsiaTheme="majorEastAsia"/>
        </w:rPr>
        <w:t xml:space="preserve">Region V Representative – University of Miami – Joseph </w:t>
      </w:r>
      <w:r>
        <w:rPr>
          <w:rStyle w:val="Strong"/>
          <w:rFonts w:eastAsiaTheme="majorEastAsia"/>
        </w:rPr>
        <w:t>Gonzalez</w:t>
      </w:r>
      <w:r>
        <w:br/>
        <w:t>Menachem Coen</w:t>
      </w:r>
      <w:r>
        <w:t> </w:t>
      </w:r>
      <w:r>
        <w:t> </w:t>
      </w:r>
      <w:r>
        <w:t>$611.00</w:t>
      </w:r>
    </w:p>
    <w:p w14:paraId="4D9C6D3C" w14:textId="77777777" w:rsidR="00650941" w:rsidRPr="00650941" w:rsidRDefault="00650941" w:rsidP="00650941">
      <w:pPr>
        <w:rPr>
          <w:b/>
          <w:bCs/>
        </w:rPr>
      </w:pPr>
    </w:p>
    <w:sectPr w:rsidR="00650941" w:rsidRPr="00650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05453"/>
    <w:multiLevelType w:val="multilevel"/>
    <w:tmpl w:val="6DE8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094940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41"/>
    <w:rsid w:val="002E4947"/>
    <w:rsid w:val="00650941"/>
    <w:rsid w:val="00A6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7A9D3"/>
  <w15:chartTrackingRefBased/>
  <w15:docId w15:val="{7F6FF53D-8B02-4A49-8A7F-BD267A14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9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9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9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9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9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94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6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64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4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ECPI University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Alexander</dc:creator>
  <cp:keywords/>
  <dc:description/>
  <cp:lastModifiedBy>David Alexander</cp:lastModifiedBy>
  <cp:revision>1</cp:revision>
  <dcterms:created xsi:type="dcterms:W3CDTF">2026-04-03T15:17:00Z</dcterms:created>
  <dcterms:modified xsi:type="dcterms:W3CDTF">2026-04-03T15:35:00Z</dcterms:modified>
</cp:coreProperties>
</file>